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E2" w:rsidRPr="008C3A84" w:rsidRDefault="000D29E2" w:rsidP="008D3397">
      <w:pPr>
        <w:snapToGrid w:val="0"/>
        <w:rPr>
          <w:sz w:val="30"/>
          <w:szCs w:val="30"/>
        </w:rPr>
      </w:pPr>
      <w:r w:rsidRPr="008C3A84">
        <w:rPr>
          <w:rFonts w:cs="宋体" w:hint="eastAsia"/>
          <w:sz w:val="30"/>
          <w:szCs w:val="30"/>
        </w:rPr>
        <w:t>附件</w:t>
      </w:r>
    </w:p>
    <w:p w:rsidR="000D29E2" w:rsidRDefault="000D29E2" w:rsidP="008D3397">
      <w:pPr>
        <w:spacing w:line="360" w:lineRule="auto"/>
        <w:jc w:val="center"/>
        <w:rPr>
          <w:b/>
          <w:bCs/>
          <w:sz w:val="36"/>
          <w:szCs w:val="36"/>
        </w:rPr>
      </w:pPr>
      <w:r w:rsidRPr="005D0F9E">
        <w:rPr>
          <w:rFonts w:cs="宋体" w:hint="eastAsia"/>
          <w:b/>
          <w:bCs/>
          <w:sz w:val="36"/>
          <w:szCs w:val="36"/>
        </w:rPr>
        <w:t>卓越</w:t>
      </w:r>
      <w:r>
        <w:rPr>
          <w:rFonts w:cs="宋体" w:hint="eastAsia"/>
          <w:b/>
          <w:bCs/>
          <w:sz w:val="36"/>
          <w:szCs w:val="36"/>
        </w:rPr>
        <w:t>教师培养对象研修</w:t>
      </w:r>
      <w:r w:rsidRPr="005D0F9E">
        <w:rPr>
          <w:rFonts w:cs="宋体" w:hint="eastAsia"/>
          <w:b/>
          <w:bCs/>
          <w:sz w:val="36"/>
          <w:szCs w:val="36"/>
        </w:rPr>
        <w:t>班教学研究报告</w:t>
      </w:r>
      <w:r>
        <w:rPr>
          <w:rFonts w:cs="宋体" w:hint="eastAsia"/>
          <w:b/>
          <w:bCs/>
          <w:sz w:val="36"/>
          <w:szCs w:val="36"/>
        </w:rPr>
        <w:t>会</w:t>
      </w:r>
    </w:p>
    <w:p w:rsidR="000D29E2" w:rsidRPr="00E809B2" w:rsidRDefault="000D29E2" w:rsidP="008D3397">
      <w:pPr>
        <w:spacing w:line="360" w:lineRule="auto"/>
        <w:jc w:val="center"/>
        <w:rPr>
          <w:b/>
          <w:bCs/>
          <w:sz w:val="36"/>
          <w:szCs w:val="36"/>
        </w:rPr>
      </w:pPr>
      <w:r w:rsidRPr="00E809B2">
        <w:rPr>
          <w:rFonts w:cs="宋体" w:hint="eastAsia"/>
          <w:b/>
          <w:bCs/>
          <w:sz w:val="36"/>
          <w:szCs w:val="36"/>
        </w:rPr>
        <w:t>日程安排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1618"/>
        <w:gridCol w:w="1860"/>
        <w:gridCol w:w="1891"/>
        <w:gridCol w:w="14"/>
        <w:gridCol w:w="1257"/>
        <w:gridCol w:w="1602"/>
      </w:tblGrid>
      <w:tr w:rsidR="000D29E2" w:rsidRPr="0076433A">
        <w:trPr>
          <w:trHeight w:val="588"/>
          <w:jc w:val="center"/>
        </w:trPr>
        <w:tc>
          <w:tcPr>
            <w:tcW w:w="24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29E2" w:rsidRPr="00434711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434711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29E2" w:rsidRPr="00434711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434711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研讨主题</w:t>
            </w:r>
          </w:p>
        </w:tc>
        <w:tc>
          <w:tcPr>
            <w:tcW w:w="18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29E2" w:rsidRPr="00434711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434711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发言人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29E2" w:rsidRPr="00434711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434711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6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29E2" w:rsidRPr="00434711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434711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地点</w:t>
            </w:r>
          </w:p>
        </w:tc>
      </w:tr>
      <w:tr w:rsidR="000D29E2" w:rsidRPr="0076433A">
        <w:trPr>
          <w:trHeight w:val="450"/>
          <w:jc w:val="center"/>
        </w:trPr>
        <w:tc>
          <w:tcPr>
            <w:tcW w:w="8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1618" w:type="dxa"/>
            <w:tcBorders>
              <w:top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8:20-8:30</w:t>
            </w:r>
          </w:p>
        </w:tc>
        <w:tc>
          <w:tcPr>
            <w:tcW w:w="3765" w:type="dxa"/>
            <w:gridSpan w:val="3"/>
            <w:tcBorders>
              <w:top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学员</w:t>
            </w: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:rsidR="000D29E2" w:rsidRPr="00F52787" w:rsidRDefault="000D29E2" w:rsidP="00636E57">
            <w:pPr>
              <w:adjustRightInd w:val="0"/>
              <w:spacing w:beforeLines="50" w:afterLines="50"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苗贵松</w:t>
            </w:r>
          </w:p>
        </w:tc>
        <w:tc>
          <w:tcPr>
            <w:tcW w:w="160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院士楼一楼</w:t>
            </w:r>
          </w:p>
          <w:p w:rsidR="000D29E2" w:rsidRPr="0076433A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学术报告厅</w:t>
            </w:r>
          </w:p>
        </w:tc>
      </w:tr>
      <w:tr w:rsidR="000D29E2" w:rsidRPr="0076433A">
        <w:trPr>
          <w:trHeight w:val="450"/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8:30-8:40</w:t>
            </w:r>
          </w:p>
        </w:tc>
        <w:tc>
          <w:tcPr>
            <w:tcW w:w="3765" w:type="dxa"/>
            <w:gridSpan w:val="3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开幕式</w:t>
            </w:r>
          </w:p>
        </w:tc>
        <w:tc>
          <w:tcPr>
            <w:tcW w:w="1257" w:type="dxa"/>
            <w:vAlign w:val="center"/>
          </w:tcPr>
          <w:p w:rsidR="000D29E2" w:rsidRPr="00F52787" w:rsidRDefault="000D29E2" w:rsidP="00636E57">
            <w:pPr>
              <w:adjustRightInd w:val="0"/>
              <w:spacing w:beforeLines="50" w:afterLines="50"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尹飞鸿</w:t>
            </w:r>
          </w:p>
        </w:tc>
        <w:tc>
          <w:tcPr>
            <w:tcW w:w="1602" w:type="dxa"/>
            <w:vMerge/>
            <w:tcBorders>
              <w:right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0D29E2" w:rsidRPr="0076433A">
        <w:trPr>
          <w:trHeight w:val="450"/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0D29E2" w:rsidRPr="00F52787" w:rsidRDefault="000D29E2" w:rsidP="00B152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52787">
              <w:rPr>
                <w:rFonts w:ascii="宋体" w:hAnsi="宋体" w:cs="宋体"/>
                <w:sz w:val="24"/>
                <w:szCs w:val="24"/>
              </w:rPr>
              <w:t>8:40-9:20</w:t>
            </w:r>
          </w:p>
        </w:tc>
        <w:tc>
          <w:tcPr>
            <w:tcW w:w="3765" w:type="dxa"/>
            <w:gridSpan w:val="3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cs="宋体" w:hint="eastAsia"/>
                <w:sz w:val="24"/>
                <w:szCs w:val="24"/>
              </w:rPr>
              <w:t>邹一琴</w:t>
            </w:r>
            <w:r w:rsidRPr="00F52787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F52787">
              <w:rPr>
                <w:rFonts w:cs="宋体" w:hint="eastAsia"/>
                <w:sz w:val="24"/>
                <w:szCs w:val="24"/>
              </w:rPr>
              <w:t>基于</w:t>
            </w:r>
            <w:r w:rsidRPr="00F52787">
              <w:rPr>
                <w:sz w:val="24"/>
                <w:szCs w:val="24"/>
              </w:rPr>
              <w:t>OBE</w:t>
            </w:r>
            <w:r w:rsidRPr="00F52787">
              <w:rPr>
                <w:rFonts w:cs="宋体" w:hint="eastAsia"/>
                <w:sz w:val="24"/>
                <w:szCs w:val="24"/>
              </w:rPr>
              <w:t>的应用型创新人才能力素质冰山模型研究</w:t>
            </w:r>
          </w:p>
        </w:tc>
        <w:tc>
          <w:tcPr>
            <w:tcW w:w="1257" w:type="dxa"/>
            <w:vMerge w:val="restart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蔡建文</w:t>
            </w:r>
          </w:p>
        </w:tc>
        <w:tc>
          <w:tcPr>
            <w:tcW w:w="1602" w:type="dxa"/>
            <w:vMerge/>
            <w:tcBorders>
              <w:right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0D29E2" w:rsidRPr="0076433A">
        <w:trPr>
          <w:trHeight w:val="450"/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0D29E2" w:rsidRPr="00F52787" w:rsidRDefault="000D29E2" w:rsidP="00B152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52787">
              <w:rPr>
                <w:rFonts w:ascii="宋体" w:hAnsi="宋体" w:cs="宋体"/>
                <w:sz w:val="24"/>
                <w:szCs w:val="24"/>
              </w:rPr>
              <w:t>9:20-10:00</w:t>
            </w:r>
          </w:p>
        </w:tc>
        <w:tc>
          <w:tcPr>
            <w:tcW w:w="3765" w:type="dxa"/>
            <w:gridSpan w:val="3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黄文生</w:t>
            </w:r>
            <w:r w:rsidRPr="00F52787">
              <w:rPr>
                <w:rFonts w:cs="宋体" w:hint="eastAsia"/>
                <w:sz w:val="24"/>
                <w:szCs w:val="24"/>
              </w:rPr>
              <w:t>：电类专业“卓越计划”校企合作人才培养的研究与实践</w:t>
            </w:r>
          </w:p>
        </w:tc>
        <w:tc>
          <w:tcPr>
            <w:tcW w:w="1257" w:type="dxa"/>
            <w:vMerge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right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0D29E2" w:rsidRPr="0076433A">
        <w:trPr>
          <w:trHeight w:val="450"/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sz w:val="24"/>
                <w:szCs w:val="24"/>
              </w:rPr>
              <w:t>10:00-10:10</w:t>
            </w:r>
          </w:p>
        </w:tc>
        <w:tc>
          <w:tcPr>
            <w:tcW w:w="3765" w:type="dxa"/>
            <w:gridSpan w:val="3"/>
            <w:vAlign w:val="center"/>
          </w:tcPr>
          <w:p w:rsidR="000D29E2" w:rsidRPr="00F52787" w:rsidRDefault="000D29E2" w:rsidP="00636E57">
            <w:pPr>
              <w:adjustRightInd w:val="0"/>
              <w:spacing w:beforeLines="50" w:afterLines="50"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cs="宋体" w:hint="eastAsia"/>
                <w:sz w:val="24"/>
                <w:szCs w:val="24"/>
              </w:rPr>
              <w:t>休息</w:t>
            </w:r>
          </w:p>
        </w:tc>
        <w:tc>
          <w:tcPr>
            <w:tcW w:w="1257" w:type="dxa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right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0D29E2" w:rsidRPr="0076433A">
        <w:trPr>
          <w:trHeight w:val="450"/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10:10-10:50</w:t>
            </w:r>
          </w:p>
        </w:tc>
        <w:tc>
          <w:tcPr>
            <w:tcW w:w="3765" w:type="dxa"/>
            <w:gridSpan w:val="3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杨</w:t>
            </w:r>
            <w:r w:rsidRPr="00F52787">
              <w:rPr>
                <w:rFonts w:cs="宋体" w:hint="eastAsia"/>
                <w:sz w:val="24"/>
                <w:szCs w:val="24"/>
              </w:rPr>
              <w:t>子立：基于卓越工程师培养的电路分析课程教学改革</w:t>
            </w:r>
          </w:p>
        </w:tc>
        <w:tc>
          <w:tcPr>
            <w:tcW w:w="1257" w:type="dxa"/>
            <w:vMerge w:val="restart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 w:hint="eastAsia"/>
                <w:sz w:val="24"/>
                <w:szCs w:val="24"/>
              </w:rPr>
              <w:t>陈荣军</w:t>
            </w:r>
          </w:p>
        </w:tc>
        <w:tc>
          <w:tcPr>
            <w:tcW w:w="1602" w:type="dxa"/>
            <w:vMerge/>
            <w:tcBorders>
              <w:right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0D29E2" w:rsidRPr="0076433A">
        <w:trPr>
          <w:trHeight w:val="450"/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10:50-11:20</w:t>
            </w:r>
          </w:p>
        </w:tc>
        <w:tc>
          <w:tcPr>
            <w:tcW w:w="3765" w:type="dxa"/>
            <w:gridSpan w:val="3"/>
            <w:vAlign w:val="center"/>
          </w:tcPr>
          <w:p w:rsidR="000D29E2" w:rsidRPr="00F52787" w:rsidRDefault="000D29E2" w:rsidP="00636E57">
            <w:pPr>
              <w:adjustRightInd w:val="0"/>
              <w:spacing w:beforeLines="50" w:afterLines="50" w:line="360" w:lineRule="auto"/>
              <w:rPr>
                <w:sz w:val="24"/>
                <w:szCs w:val="24"/>
              </w:rPr>
            </w:pPr>
            <w:r w:rsidRPr="00F52787">
              <w:rPr>
                <w:rFonts w:cs="宋体" w:hint="eastAsia"/>
                <w:sz w:val="24"/>
                <w:szCs w:val="24"/>
              </w:rPr>
              <w:t>乐传俊：有机化学教学与生活</w:t>
            </w:r>
          </w:p>
        </w:tc>
        <w:tc>
          <w:tcPr>
            <w:tcW w:w="1257" w:type="dxa"/>
            <w:vMerge/>
            <w:vAlign w:val="center"/>
          </w:tcPr>
          <w:p w:rsidR="000D29E2" w:rsidRPr="0076433A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2" w:type="dxa"/>
            <w:vMerge/>
            <w:tcBorders>
              <w:right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0D29E2" w:rsidRPr="0076433A">
        <w:trPr>
          <w:trHeight w:val="352"/>
          <w:jc w:val="center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502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29E2" w:rsidRPr="00F52787" w:rsidRDefault="000D29E2" w:rsidP="00636E57">
            <w:pPr>
              <w:adjustRightInd w:val="0"/>
              <w:spacing w:beforeLines="50" w:afterLines="50"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16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0D29E2" w:rsidRPr="0076433A">
        <w:trPr>
          <w:trHeight w:val="546"/>
          <w:jc w:val="center"/>
        </w:trPr>
        <w:tc>
          <w:tcPr>
            <w:tcW w:w="824" w:type="dxa"/>
            <w:vMerge w:val="restart"/>
            <w:tcBorders>
              <w:lef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日下午</w:t>
            </w:r>
          </w:p>
        </w:tc>
        <w:tc>
          <w:tcPr>
            <w:tcW w:w="1618" w:type="dxa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13:30-14:10</w:t>
            </w:r>
          </w:p>
        </w:tc>
        <w:tc>
          <w:tcPr>
            <w:tcW w:w="3751" w:type="dxa"/>
            <w:gridSpan w:val="2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 w:rsidRPr="00F52787">
              <w:rPr>
                <w:rFonts w:cs="宋体" w:hint="eastAsia"/>
                <w:sz w:val="24"/>
                <w:szCs w:val="24"/>
              </w:rPr>
              <w:t>李曙英：构建学科竞赛体系，培养学生创新能力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0D29E2" w:rsidRPr="00F52787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cs="宋体" w:hint="eastAsia"/>
                <w:sz w:val="24"/>
                <w:szCs w:val="24"/>
              </w:rPr>
              <w:t>王文琴</w:t>
            </w:r>
          </w:p>
        </w:tc>
        <w:tc>
          <w:tcPr>
            <w:tcW w:w="1602" w:type="dxa"/>
            <w:vMerge w:val="restart"/>
            <w:tcBorders>
              <w:righ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院士</w:t>
            </w:r>
            <w:r w:rsidRPr="00F5278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楼一楼</w:t>
            </w:r>
          </w:p>
          <w:p w:rsidR="000D29E2" w:rsidRPr="0076433A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学术报告厅</w:t>
            </w:r>
          </w:p>
        </w:tc>
      </w:tr>
      <w:tr w:rsidR="000D29E2" w:rsidRPr="0076433A">
        <w:trPr>
          <w:trHeight w:val="546"/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14:10-14:50</w:t>
            </w:r>
          </w:p>
        </w:tc>
        <w:tc>
          <w:tcPr>
            <w:tcW w:w="3751" w:type="dxa"/>
            <w:gridSpan w:val="2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 w:rsidRPr="00F52787">
              <w:rPr>
                <w:rFonts w:cs="宋体" w:hint="eastAsia"/>
                <w:sz w:val="24"/>
                <w:szCs w:val="24"/>
              </w:rPr>
              <w:t>韩</w:t>
            </w:r>
            <w:r w:rsidRPr="00F52787">
              <w:rPr>
                <w:sz w:val="24"/>
                <w:szCs w:val="24"/>
              </w:rPr>
              <w:t xml:space="preserve">  </w:t>
            </w:r>
            <w:r w:rsidRPr="00F52787">
              <w:rPr>
                <w:rFonts w:cs="宋体" w:hint="eastAsia"/>
                <w:sz w:val="24"/>
                <w:szCs w:val="24"/>
              </w:rPr>
              <w:t>雁：计算机科学与技术专业卓越计划企业课程的实施与研究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0D29E2" w:rsidRPr="00F52787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right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0D29E2" w:rsidRPr="0076433A">
        <w:trPr>
          <w:trHeight w:val="288"/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14:50-15:00</w:t>
            </w:r>
          </w:p>
        </w:tc>
        <w:tc>
          <w:tcPr>
            <w:tcW w:w="3751" w:type="dxa"/>
            <w:gridSpan w:val="2"/>
            <w:vAlign w:val="center"/>
          </w:tcPr>
          <w:p w:rsidR="000D29E2" w:rsidRPr="00F52787" w:rsidRDefault="000D29E2" w:rsidP="00636E57">
            <w:pPr>
              <w:adjustRightInd w:val="0"/>
              <w:spacing w:beforeLines="50" w:afterLines="50"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 w:hint="eastAsia"/>
                <w:sz w:val="24"/>
                <w:szCs w:val="24"/>
              </w:rPr>
              <w:t>休息</w:t>
            </w:r>
          </w:p>
        </w:tc>
        <w:tc>
          <w:tcPr>
            <w:tcW w:w="1271" w:type="dxa"/>
            <w:gridSpan w:val="2"/>
            <w:vAlign w:val="center"/>
          </w:tcPr>
          <w:p w:rsidR="000D29E2" w:rsidRPr="00F52787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right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0D29E2" w:rsidRPr="0076433A">
        <w:trPr>
          <w:trHeight w:val="531"/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15:00-15:40</w:t>
            </w:r>
          </w:p>
        </w:tc>
        <w:tc>
          <w:tcPr>
            <w:tcW w:w="3751" w:type="dxa"/>
            <w:gridSpan w:val="2"/>
            <w:vAlign w:val="center"/>
          </w:tcPr>
          <w:p w:rsidR="000D29E2" w:rsidRPr="00F52787" w:rsidRDefault="000D29E2" w:rsidP="00636E57">
            <w:pPr>
              <w:adjustRightInd w:val="0"/>
              <w:spacing w:beforeLines="50" w:afterLines="50" w:line="360" w:lineRule="auto"/>
              <w:rPr>
                <w:sz w:val="24"/>
                <w:szCs w:val="24"/>
              </w:rPr>
            </w:pPr>
            <w:r w:rsidRPr="00F52787">
              <w:rPr>
                <w:rFonts w:ascii="宋体" w:hAnsi="宋体" w:cs="宋体" w:hint="eastAsia"/>
                <w:sz w:val="24"/>
                <w:szCs w:val="24"/>
              </w:rPr>
              <w:t>何</w:t>
            </w:r>
            <w:r w:rsidRPr="00F52787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52787">
              <w:rPr>
                <w:rFonts w:ascii="宋体" w:hAnsi="宋体" w:cs="宋体" w:hint="eastAsia"/>
                <w:sz w:val="24"/>
                <w:szCs w:val="24"/>
              </w:rPr>
              <w:t>虹</w:t>
            </w:r>
            <w:r w:rsidRPr="00F52787">
              <w:rPr>
                <w:rFonts w:cs="宋体" w:hint="eastAsia"/>
                <w:sz w:val="24"/>
                <w:szCs w:val="24"/>
              </w:rPr>
              <w:t>：研究性课堂学习的创设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0D29E2" w:rsidRPr="00F52787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 w:hint="eastAsia"/>
                <w:color w:val="000000"/>
                <w:sz w:val="24"/>
                <w:szCs w:val="24"/>
              </w:rPr>
              <w:t>乔邦利</w:t>
            </w:r>
          </w:p>
        </w:tc>
        <w:tc>
          <w:tcPr>
            <w:tcW w:w="1602" w:type="dxa"/>
            <w:vMerge/>
            <w:tcBorders>
              <w:right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0D29E2" w:rsidRPr="0076433A">
        <w:trPr>
          <w:trHeight w:val="585"/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52787">
              <w:rPr>
                <w:rFonts w:ascii="宋体" w:hAnsi="宋体" w:cs="宋体"/>
                <w:color w:val="000000"/>
                <w:sz w:val="24"/>
                <w:szCs w:val="24"/>
              </w:rPr>
              <w:t>15:40-16:20</w:t>
            </w:r>
          </w:p>
        </w:tc>
        <w:tc>
          <w:tcPr>
            <w:tcW w:w="3751" w:type="dxa"/>
            <w:gridSpan w:val="2"/>
            <w:tcBorders>
              <w:bottom w:val="double" w:sz="4" w:space="0" w:color="auto"/>
            </w:tcBorders>
            <w:vAlign w:val="center"/>
          </w:tcPr>
          <w:p w:rsidR="000D29E2" w:rsidRPr="00F52787" w:rsidRDefault="000D29E2" w:rsidP="00B15234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F52787">
              <w:rPr>
                <w:rFonts w:cs="宋体" w:hint="eastAsia"/>
                <w:sz w:val="24"/>
                <w:szCs w:val="24"/>
              </w:rPr>
              <w:t>孙晓轲：研究型教学的理论研究与实践</w:t>
            </w:r>
          </w:p>
        </w:tc>
        <w:tc>
          <w:tcPr>
            <w:tcW w:w="127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29E2" w:rsidRPr="0076433A" w:rsidRDefault="000D29E2" w:rsidP="00B152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</w:tbl>
    <w:p w:rsidR="000D29E2" w:rsidRPr="008D3397" w:rsidRDefault="000D29E2">
      <w:bookmarkStart w:id="0" w:name="_GoBack"/>
      <w:bookmarkEnd w:id="0"/>
    </w:p>
    <w:sectPr w:rsidR="000D29E2" w:rsidRPr="008D3397" w:rsidSect="00516E7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E2" w:rsidRDefault="000D29E2" w:rsidP="00516E70">
      <w:r>
        <w:separator/>
      </w:r>
    </w:p>
  </w:endnote>
  <w:endnote w:type="continuationSeparator" w:id="0">
    <w:p w:rsidR="000D29E2" w:rsidRDefault="000D29E2" w:rsidP="00516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E2" w:rsidRDefault="000D29E2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D29E2" w:rsidRDefault="000D29E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E2" w:rsidRDefault="000D29E2" w:rsidP="00516E70">
      <w:r>
        <w:separator/>
      </w:r>
    </w:p>
  </w:footnote>
  <w:footnote w:type="continuationSeparator" w:id="0">
    <w:p w:rsidR="000D29E2" w:rsidRDefault="000D29E2" w:rsidP="00516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397"/>
    <w:rsid w:val="000D29E2"/>
    <w:rsid w:val="00434711"/>
    <w:rsid w:val="00501BCA"/>
    <w:rsid w:val="00516E70"/>
    <w:rsid w:val="005D0F9E"/>
    <w:rsid w:val="00636E57"/>
    <w:rsid w:val="0076433A"/>
    <w:rsid w:val="008C3A84"/>
    <w:rsid w:val="008D3397"/>
    <w:rsid w:val="00A336D3"/>
    <w:rsid w:val="00AC6156"/>
    <w:rsid w:val="00B15234"/>
    <w:rsid w:val="00BE6402"/>
    <w:rsid w:val="00E809B2"/>
    <w:rsid w:val="00F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9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D3397"/>
  </w:style>
  <w:style w:type="character" w:customStyle="1" w:styleId="FooterChar">
    <w:name w:val="Footer Char"/>
    <w:link w:val="Footer"/>
    <w:uiPriority w:val="99"/>
    <w:locked/>
    <w:rsid w:val="008D3397"/>
    <w:rPr>
      <w:rFonts w:eastAsia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339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729DD"/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DefaultParagraphFont"/>
    <w:uiPriority w:val="99"/>
    <w:semiHidden/>
    <w:rsid w:val="008D33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74</Words>
  <Characters>428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张月</dc:creator>
  <cp:keywords/>
  <dc:description/>
  <cp:lastModifiedBy>Administrator</cp:lastModifiedBy>
  <cp:revision>2</cp:revision>
  <cp:lastPrinted>2016-03-11T08:32:00Z</cp:lastPrinted>
  <dcterms:created xsi:type="dcterms:W3CDTF">2016-03-09T06:56:00Z</dcterms:created>
  <dcterms:modified xsi:type="dcterms:W3CDTF">2016-03-11T08:50:00Z</dcterms:modified>
</cp:coreProperties>
</file>